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2FDC3" w14:textId="77777777" w:rsidR="00BC09A6" w:rsidRDefault="0077605F">
      <w:pPr>
        <w:pStyle w:val="Body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LIVING SHAMANICALLY II: A ONE-YEAR INTENSIVE </w:t>
      </w:r>
    </w:p>
    <w:p w14:paraId="5A1DDF34" w14:textId="77777777" w:rsidR="00BC09A6" w:rsidRDefault="00BC09A6">
      <w:pPr>
        <w:pStyle w:val="Body"/>
        <w:jc w:val="center"/>
        <w:rPr>
          <w:b/>
          <w:bCs/>
          <w:sz w:val="36"/>
          <w:szCs w:val="36"/>
        </w:rPr>
      </w:pPr>
    </w:p>
    <w:p w14:paraId="4708C507" w14:textId="77777777" w:rsidR="00BC09A6" w:rsidRDefault="0077605F">
      <w:pPr>
        <w:pStyle w:val="Body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Rochester, NY       May - September, 2017</w:t>
      </w:r>
    </w:p>
    <w:p w14:paraId="367B700A" w14:textId="77777777" w:rsidR="00BC09A6" w:rsidRPr="0077605F" w:rsidRDefault="0077605F">
      <w:pPr>
        <w:pStyle w:val="Body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0DD52F0" wp14:editId="35C39C14">
                <wp:simplePos x="0" y="0"/>
                <wp:positionH relativeFrom="margin">
                  <wp:posOffset>76715</wp:posOffset>
                </wp:positionH>
                <wp:positionV relativeFrom="line">
                  <wp:posOffset>367029</wp:posOffset>
                </wp:positionV>
                <wp:extent cx="5967612" cy="1409462"/>
                <wp:effectExtent l="0" t="0" r="0" b="0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612" cy="140946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6.0pt;margin-top:28.9pt;width:469.9pt;height:111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0,0 L 21599,0 L 21599,21600 L 0,21600 X E">
                <v:fill r:id="rId8" o:title="Simple_Noise_2x.png" rotate="t" type="tile"/>
                <v:stroke on="f" weight="1.0pt" dashstyle="solid" endcap="flat" miterlimit="400.0%" joinstyle="miter" linestyle="single"/>
                <v:shadow on="t" color="#000000" opacity="0.5" offset="0.0pt,2.0pt"/>
                <w10:wrap type="topAndBottom" side="bothSides"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152400" distB="152400" distL="152400" distR="152400" simplePos="0" relativeHeight="251660288" behindDoc="0" locked="0" layoutInCell="1" allowOverlap="1" wp14:anchorId="2C476B68" wp14:editId="4AF03AD7">
            <wp:simplePos x="0" y="0"/>
            <wp:positionH relativeFrom="margin">
              <wp:posOffset>101600</wp:posOffset>
            </wp:positionH>
            <wp:positionV relativeFrom="line">
              <wp:posOffset>312420</wp:posOffset>
            </wp:positionV>
            <wp:extent cx="5943600" cy="162927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SCN1208.jp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277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000000"/>
                      </a:solidFill>
                      <a:prstDash val="solid"/>
                      <a:miter lim="400000"/>
                      <a:headEnd type="none"/>
                      <a:tailEnd type="none"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</w:rPr>
        <w:t>“</w:t>
      </w:r>
      <w:r>
        <w:rPr>
          <w:b/>
          <w:bCs/>
          <w:i/>
          <w:iCs/>
        </w:rPr>
        <w:t>It</w:t>
      </w:r>
      <w:r>
        <w:rPr>
          <w:rFonts w:hAnsi="Helvetica"/>
          <w:b/>
          <w:bCs/>
          <w:i/>
          <w:iCs/>
        </w:rPr>
        <w:t>’</w:t>
      </w:r>
      <w:r>
        <w:rPr>
          <w:b/>
          <w:bCs/>
          <w:i/>
          <w:iCs/>
        </w:rPr>
        <w:t>s not what you do but who you become that changes the world.</w:t>
      </w:r>
      <w:r>
        <w:rPr>
          <w:rFonts w:hAnsi="Helvetica"/>
          <w:b/>
          <w:bCs/>
          <w:i/>
          <w:iCs/>
        </w:rPr>
        <w:t>”  —</w:t>
      </w:r>
      <w:r>
        <w:rPr>
          <w:b/>
          <w:bCs/>
          <w:i/>
          <w:iCs/>
        </w:rPr>
        <w:t xml:space="preserve">Sandra </w:t>
      </w:r>
      <w:proofErr w:type="spellStart"/>
      <w:r>
        <w:rPr>
          <w:b/>
          <w:bCs/>
          <w:i/>
          <w:iCs/>
        </w:rPr>
        <w:t>Ingerman</w:t>
      </w:r>
      <w:proofErr w:type="spellEnd"/>
    </w:p>
    <w:p w14:paraId="388608F3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0912198A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166A6CA5" w14:textId="1E3B8A17" w:rsidR="00BC09A6" w:rsidRPr="0077605F" w:rsidRDefault="0077605F">
      <w:pPr>
        <w:pStyle w:val="Body"/>
        <w:rPr>
          <w:b/>
          <w:bCs/>
          <w:iCs/>
        </w:rPr>
      </w:pPr>
      <w:r w:rsidRPr="0077605F">
        <w:rPr>
          <w:b/>
          <w:bCs/>
          <w:iCs/>
        </w:rPr>
        <w:t>Li</w:t>
      </w:r>
      <w:r>
        <w:rPr>
          <w:b/>
          <w:bCs/>
          <w:i/>
          <w:iCs/>
        </w:rPr>
        <w:t>v</w:t>
      </w:r>
      <w:r w:rsidRPr="0077605F">
        <w:rPr>
          <w:b/>
          <w:bCs/>
          <w:iCs/>
        </w:rPr>
        <w:t xml:space="preserve">ing </w:t>
      </w:r>
      <w:proofErr w:type="spellStart"/>
      <w:r w:rsidRPr="0077605F">
        <w:rPr>
          <w:b/>
          <w:bCs/>
          <w:iCs/>
        </w:rPr>
        <w:t>Shamanically</w:t>
      </w:r>
      <w:proofErr w:type="spellEnd"/>
      <w:r w:rsidRPr="0077605F">
        <w:rPr>
          <w:b/>
          <w:bCs/>
          <w:iCs/>
        </w:rPr>
        <w:t xml:space="preserve"> Intensive Part II is a continuation of Part I of the previous year</w:t>
      </w:r>
      <w:r w:rsidRPr="0077605F">
        <w:rPr>
          <w:rFonts w:hAnsi="Helvetica"/>
          <w:b/>
          <w:bCs/>
          <w:iCs/>
        </w:rPr>
        <w:t>’</w:t>
      </w:r>
      <w:r w:rsidRPr="0077605F">
        <w:rPr>
          <w:b/>
          <w:bCs/>
          <w:iCs/>
        </w:rPr>
        <w:t xml:space="preserve">s training, extending the spiritual </w:t>
      </w:r>
      <w:r w:rsidR="0020315A">
        <w:rPr>
          <w:b/>
          <w:bCs/>
          <w:iCs/>
        </w:rPr>
        <w:t>reach of participants.  The three</w:t>
      </w:r>
      <w:r w:rsidRPr="0077605F">
        <w:rPr>
          <w:b/>
          <w:bCs/>
          <w:iCs/>
        </w:rPr>
        <w:t xml:space="preserve"> weekend sessions include:</w:t>
      </w:r>
    </w:p>
    <w:p w14:paraId="0BD6C18C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48CBD5E6" w14:textId="77777777" w:rsidR="00BC09A6" w:rsidRDefault="0077605F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ab/>
        <w:t xml:space="preserve">Creativity &amp; Community, Transfiguration &amp; Transmutation </w:t>
      </w:r>
    </w:p>
    <w:p w14:paraId="4ED9C1AE" w14:textId="77777777" w:rsidR="00BC09A6" w:rsidRDefault="0077605F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ab/>
      </w:r>
    </w:p>
    <w:p w14:paraId="12E803FC" w14:textId="77777777" w:rsidR="00BC09A6" w:rsidRDefault="0077605F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proofErr w:type="spellStart"/>
      <w:r>
        <w:rPr>
          <w:b/>
          <w:bCs/>
          <w:i/>
          <w:iCs/>
        </w:rPr>
        <w:t>Shapeshifting</w:t>
      </w:r>
      <w:proofErr w:type="spellEnd"/>
      <w:r>
        <w:rPr>
          <w:b/>
          <w:bCs/>
          <w:i/>
          <w:iCs/>
        </w:rPr>
        <w:t xml:space="preserve"> and Manifesting Dreams</w:t>
      </w:r>
    </w:p>
    <w:p w14:paraId="69ED90DE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59DB88F0" w14:textId="77777777" w:rsidR="00BC09A6" w:rsidRDefault="0077605F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ab/>
        <w:t>Stalking Your Soul</w:t>
      </w:r>
      <w:r>
        <w:rPr>
          <w:rFonts w:hAnsi="Helvetica"/>
          <w:b/>
          <w:bCs/>
          <w:i/>
          <w:iCs/>
        </w:rPr>
        <w:t>’</w:t>
      </w:r>
      <w:r>
        <w:rPr>
          <w:b/>
          <w:bCs/>
          <w:i/>
          <w:iCs/>
        </w:rPr>
        <w:t>s Purpose, Meeting Your Shadow Self</w:t>
      </w:r>
    </w:p>
    <w:p w14:paraId="5621356E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530B996C" w14:textId="77777777" w:rsidR="00BC09A6" w:rsidRDefault="0077605F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ab/>
        <w:t>Finding Your Life in Service, Sacred Contracts, Ritual &amp; Ceremony</w:t>
      </w:r>
    </w:p>
    <w:p w14:paraId="7F09A39D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2FD6C701" w14:textId="6D2D5E02" w:rsidR="00BC09A6" w:rsidRDefault="0077605F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ab/>
        <w:t>Dedication, Consecration, and Celebration of Your Lif</w:t>
      </w:r>
      <w:r w:rsidR="0020315A">
        <w:rPr>
          <w:b/>
          <w:bCs/>
          <w:i/>
          <w:iCs/>
        </w:rPr>
        <w:t>e</w:t>
      </w:r>
      <w:bookmarkStart w:id="0" w:name="_GoBack"/>
      <w:bookmarkEnd w:id="0"/>
    </w:p>
    <w:p w14:paraId="5D9D4CB3" w14:textId="77777777" w:rsidR="00BC09A6" w:rsidRDefault="00BC09A6">
      <w:pPr>
        <w:pStyle w:val="Body"/>
        <w:jc w:val="center"/>
        <w:rPr>
          <w:b/>
          <w:bCs/>
          <w:i/>
          <w:iCs/>
        </w:rPr>
      </w:pPr>
    </w:p>
    <w:p w14:paraId="769458F9" w14:textId="77777777" w:rsidR="00BC09A6" w:rsidRDefault="00BC09A6">
      <w:pPr>
        <w:pStyle w:val="Body"/>
        <w:rPr>
          <w:b/>
          <w:bCs/>
          <w:i/>
          <w:iCs/>
        </w:rPr>
      </w:pPr>
    </w:p>
    <w:p w14:paraId="34264284" w14:textId="77777777" w:rsidR="00BC09A6" w:rsidRDefault="0077605F">
      <w:pPr>
        <w:pStyle w:val="Body"/>
        <w:rPr>
          <w:b/>
          <w:bCs/>
        </w:rPr>
      </w:pPr>
      <w:r>
        <w:rPr>
          <w:b/>
          <w:bCs/>
        </w:rPr>
        <w:t xml:space="preserve">CONTACT:  Cecile Carson, </w:t>
      </w:r>
      <w:proofErr w:type="gramStart"/>
      <w:r>
        <w:rPr>
          <w:b/>
          <w:bCs/>
        </w:rPr>
        <w:t xml:space="preserve">MD   </w:t>
      </w:r>
      <w:proofErr w:type="gramEnd"/>
      <w:r>
        <w:fldChar w:fldCharType="begin"/>
      </w:r>
      <w:r>
        <w:instrText xml:space="preserve"> HYPERLINK "http://www.cecilecarson.com" </w:instrText>
      </w:r>
      <w:r>
        <w:fldChar w:fldCharType="separate"/>
      </w:r>
      <w:r>
        <w:rPr>
          <w:rStyle w:val="Hyperlink0"/>
          <w:b/>
          <w:bCs/>
        </w:rPr>
        <w:t>www.cecilecarson.com</w:t>
      </w:r>
      <w:r>
        <w:rPr>
          <w:rStyle w:val="Hyperlink0"/>
          <w:b/>
          <w:bCs/>
        </w:rPr>
        <w:fldChar w:fldCharType="end"/>
      </w:r>
      <w:r>
        <w:rPr>
          <w:b/>
          <w:bCs/>
        </w:rPr>
        <w:t xml:space="preserve">   585-271-5650</w:t>
      </w:r>
    </w:p>
    <w:p w14:paraId="3AD297BF" w14:textId="77777777" w:rsidR="00BC09A6" w:rsidRDefault="00BC09A6">
      <w:pPr>
        <w:pStyle w:val="Body"/>
        <w:rPr>
          <w:b/>
          <w:bCs/>
        </w:rPr>
      </w:pPr>
    </w:p>
    <w:p w14:paraId="3C145367" w14:textId="77777777" w:rsidR="00BC09A6" w:rsidRDefault="0077605F">
      <w:pPr>
        <w:pStyle w:val="Body"/>
        <w:rPr>
          <w:b/>
          <w:bCs/>
        </w:rPr>
      </w:pPr>
      <w:r>
        <w:rPr>
          <w:b/>
          <w:bCs/>
        </w:rPr>
        <w:t>TUITION:  $1,250</w:t>
      </w:r>
    </w:p>
    <w:p w14:paraId="72D06829" w14:textId="77777777" w:rsidR="00BC09A6" w:rsidRDefault="00BC09A6">
      <w:pPr>
        <w:pStyle w:val="Body"/>
        <w:rPr>
          <w:b/>
          <w:bCs/>
        </w:rPr>
      </w:pPr>
    </w:p>
    <w:p w14:paraId="4038F39E" w14:textId="77777777" w:rsidR="00BC09A6" w:rsidRDefault="0077605F">
      <w:pPr>
        <w:pStyle w:val="Body"/>
        <w:rPr>
          <w:b/>
          <w:bCs/>
        </w:rPr>
      </w:pPr>
      <w:r>
        <w:rPr>
          <w:b/>
          <w:bCs/>
        </w:rPr>
        <w:t>DATES &amp; Times:  May 12, 13, 14; July 21, 22, 23</w:t>
      </w:r>
      <w:proofErr w:type="gramStart"/>
      <w:r>
        <w:rPr>
          <w:b/>
          <w:bCs/>
        </w:rPr>
        <w:t>;  September</w:t>
      </w:r>
      <w:proofErr w:type="gramEnd"/>
      <w:r>
        <w:rPr>
          <w:b/>
          <w:bCs/>
        </w:rPr>
        <w:t xml:space="preserve"> 15, 16, 17 of 2017; </w:t>
      </w:r>
    </w:p>
    <w:p w14:paraId="63E6BEA7" w14:textId="77777777" w:rsidR="00BC09A6" w:rsidRDefault="0077605F">
      <w:pPr>
        <w:pStyle w:val="Body"/>
        <w:rPr>
          <w:b/>
          <w:bCs/>
        </w:rPr>
      </w:pPr>
      <w:r>
        <w:rPr>
          <w:b/>
          <w:bCs/>
        </w:rPr>
        <w:tab/>
        <w:t>9 am - 5 pm each day</w:t>
      </w:r>
    </w:p>
    <w:p w14:paraId="262CE6BC" w14:textId="77777777" w:rsidR="00BC09A6" w:rsidRDefault="00BC09A6">
      <w:pPr>
        <w:pStyle w:val="Body"/>
        <w:rPr>
          <w:b/>
          <w:bCs/>
        </w:rPr>
      </w:pPr>
    </w:p>
    <w:p w14:paraId="239C7A83" w14:textId="77777777" w:rsidR="00BC09A6" w:rsidRDefault="0077605F">
      <w:pPr>
        <w:pStyle w:val="Body"/>
        <w:rPr>
          <w:b/>
          <w:bCs/>
        </w:rPr>
      </w:pPr>
      <w:r>
        <w:rPr>
          <w:b/>
          <w:bCs/>
        </w:rPr>
        <w:t xml:space="preserve">LOCATION:  Brighton Pathways to Health, 3200 Brighton-Henrietta Town Line Road, </w:t>
      </w:r>
      <w:r>
        <w:rPr>
          <w:b/>
          <w:bCs/>
        </w:rPr>
        <w:tab/>
      </w:r>
      <w:r>
        <w:rPr>
          <w:b/>
          <w:bCs/>
        </w:rPr>
        <w:tab/>
        <w:t xml:space="preserve">Rochester, </w:t>
      </w:r>
      <w:proofErr w:type="gramStart"/>
      <w:r>
        <w:rPr>
          <w:b/>
          <w:bCs/>
        </w:rPr>
        <w:t>NY</w:t>
      </w:r>
      <w:proofErr w:type="gramEnd"/>
      <w:r>
        <w:rPr>
          <w:b/>
          <w:bCs/>
        </w:rPr>
        <w:t>, 14623</w:t>
      </w:r>
    </w:p>
    <w:p w14:paraId="4514C09E" w14:textId="77777777" w:rsidR="00BC09A6" w:rsidRDefault="00BC09A6">
      <w:pPr>
        <w:pStyle w:val="Body"/>
        <w:rPr>
          <w:b/>
          <w:bCs/>
        </w:rPr>
      </w:pPr>
    </w:p>
    <w:p w14:paraId="482E3CBF" w14:textId="77777777" w:rsidR="00BC09A6" w:rsidRDefault="0077605F">
      <w:pPr>
        <w:pStyle w:val="Body"/>
      </w:pPr>
      <w:r>
        <w:rPr>
          <w:b/>
          <w:bCs/>
        </w:rPr>
        <w:t>If interested, please contact Cecile for an application.  If accepted into the training, a $200 non-refundable deposit will become due and will secure your spot in the group.</w:t>
      </w:r>
    </w:p>
    <w:sectPr w:rsidR="00BC09A6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74ECCB" w14:textId="77777777" w:rsidR="00225325" w:rsidRDefault="0077605F">
      <w:r>
        <w:separator/>
      </w:r>
    </w:p>
  </w:endnote>
  <w:endnote w:type="continuationSeparator" w:id="0">
    <w:p w14:paraId="0CE0351F" w14:textId="77777777" w:rsidR="00225325" w:rsidRDefault="0077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F175E" w14:textId="77777777" w:rsidR="00BC09A6" w:rsidRDefault="00BC09A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E1D92" w14:textId="77777777" w:rsidR="00225325" w:rsidRDefault="0077605F">
      <w:r>
        <w:separator/>
      </w:r>
    </w:p>
  </w:footnote>
  <w:footnote w:type="continuationSeparator" w:id="0">
    <w:p w14:paraId="64A54740" w14:textId="77777777" w:rsidR="00225325" w:rsidRDefault="007760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202F6" w14:textId="77777777" w:rsidR="00BC09A6" w:rsidRDefault="00BC09A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C09A6"/>
    <w:rsid w:val="0020315A"/>
    <w:rsid w:val="00225325"/>
    <w:rsid w:val="0077605F"/>
    <w:rsid w:val="00BC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92D8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.pn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</Words>
  <Characters>983</Characters>
  <Application>Microsoft Macintosh Word</Application>
  <DocSecurity>0</DocSecurity>
  <Lines>8</Lines>
  <Paragraphs>2</Paragraphs>
  <ScaleCrop>false</ScaleCrop>
  <Company>Integrated Health Institute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cecile  carson</cp:lastModifiedBy>
  <cp:revision>3</cp:revision>
  <dcterms:created xsi:type="dcterms:W3CDTF">2016-11-11T12:13:00Z</dcterms:created>
  <dcterms:modified xsi:type="dcterms:W3CDTF">2017-03-16T14:35:00Z</dcterms:modified>
</cp:coreProperties>
</file>